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44" w:rsidRDefault="00785544" w:rsidP="0095517D">
      <w:pPr>
        <w:rPr>
          <w:rFonts w:ascii="Arial" w:hAnsi="Arial" w:cs="Arial"/>
          <w:b/>
          <w:sz w:val="21"/>
          <w:szCs w:val="21"/>
        </w:rPr>
      </w:pPr>
      <w:r w:rsidRPr="00501CE3">
        <w:rPr>
          <w:rFonts w:ascii="Arial" w:hAnsi="Arial" w:cs="Arial"/>
          <w:b/>
          <w:sz w:val="21"/>
          <w:szCs w:val="21"/>
        </w:rPr>
        <w:t>Tříkrálová sbírka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1A5596">
        <w:rPr>
          <w:rFonts w:ascii="Arial" w:hAnsi="Arial" w:cs="Arial"/>
          <w:b/>
          <w:sz w:val="21"/>
          <w:szCs w:val="21"/>
        </w:rPr>
        <w:t>pokračuje on</w:t>
      </w:r>
      <w:r w:rsidR="00B24BE6">
        <w:rPr>
          <w:rFonts w:ascii="Arial" w:hAnsi="Arial" w:cs="Arial"/>
          <w:b/>
          <w:sz w:val="21"/>
          <w:szCs w:val="21"/>
        </w:rPr>
        <w:t>-</w:t>
      </w:r>
      <w:r w:rsidR="001A5596">
        <w:rPr>
          <w:rFonts w:ascii="Arial" w:hAnsi="Arial" w:cs="Arial"/>
          <w:b/>
          <w:sz w:val="21"/>
          <w:szCs w:val="21"/>
        </w:rPr>
        <w:t>line</w:t>
      </w:r>
    </w:p>
    <w:p w:rsidR="00E32992" w:rsidRDefault="001A5596" w:rsidP="00E32992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E212EC">
        <w:rPr>
          <w:rFonts w:ascii="Arial" w:hAnsi="Arial" w:cs="Arial"/>
          <w:color w:val="333333"/>
          <w:sz w:val="18"/>
          <w:szCs w:val="18"/>
        </w:rPr>
        <w:t xml:space="preserve">Letošní průběh Tříkrálové sbírky </w:t>
      </w:r>
      <w:r>
        <w:rPr>
          <w:rFonts w:ascii="Arial" w:hAnsi="Arial" w:cs="Arial"/>
          <w:color w:val="333333"/>
          <w:sz w:val="18"/>
          <w:szCs w:val="18"/>
        </w:rPr>
        <w:t>ovlivnila platná o</w:t>
      </w:r>
      <w:r w:rsidR="004C0F76">
        <w:rPr>
          <w:rFonts w:ascii="Arial" w:hAnsi="Arial" w:cs="Arial"/>
          <w:color w:val="333333"/>
          <w:sz w:val="18"/>
          <w:szCs w:val="18"/>
        </w:rPr>
        <w:t>p</w:t>
      </w:r>
      <w:r w:rsidR="00E212EC">
        <w:rPr>
          <w:rFonts w:ascii="Arial" w:hAnsi="Arial" w:cs="Arial"/>
          <w:color w:val="333333"/>
          <w:sz w:val="18"/>
          <w:szCs w:val="18"/>
        </w:rPr>
        <w:t xml:space="preserve">atření proti šíření </w:t>
      </w:r>
      <w:proofErr w:type="spellStart"/>
      <w:r w:rsidR="00E212EC">
        <w:rPr>
          <w:rFonts w:ascii="Arial" w:hAnsi="Arial" w:cs="Arial"/>
          <w:color w:val="333333"/>
          <w:sz w:val="18"/>
          <w:szCs w:val="18"/>
        </w:rPr>
        <w:t>koronaviru</w:t>
      </w:r>
      <w:proofErr w:type="spellEnd"/>
      <w:r w:rsidR="00E212EC">
        <w:rPr>
          <w:rFonts w:ascii="Arial" w:hAnsi="Arial" w:cs="Arial"/>
          <w:color w:val="333333"/>
          <w:sz w:val="18"/>
          <w:szCs w:val="18"/>
        </w:rPr>
        <w:t>. P</w:t>
      </w:r>
      <w:r>
        <w:rPr>
          <w:rFonts w:ascii="Arial" w:hAnsi="Arial" w:cs="Arial"/>
          <w:color w:val="333333"/>
          <w:sz w:val="18"/>
          <w:szCs w:val="18"/>
        </w:rPr>
        <w:t xml:space="preserve">řipravení koledníci </w:t>
      </w:r>
      <w:r w:rsidR="00E212EC">
        <w:rPr>
          <w:rFonts w:ascii="Arial" w:hAnsi="Arial" w:cs="Arial"/>
          <w:color w:val="333333"/>
          <w:sz w:val="18"/>
          <w:szCs w:val="18"/>
        </w:rPr>
        <w:t xml:space="preserve">bohužel nemohli </w:t>
      </w:r>
      <w:r>
        <w:rPr>
          <w:rFonts w:ascii="Arial" w:hAnsi="Arial" w:cs="Arial"/>
          <w:color w:val="333333"/>
          <w:sz w:val="18"/>
          <w:szCs w:val="18"/>
        </w:rPr>
        <w:t>v</w:t>
      </w:r>
      <w:r w:rsidR="004C0F76">
        <w:rPr>
          <w:rFonts w:ascii="Arial" w:hAnsi="Arial" w:cs="Arial"/>
          <w:color w:val="333333"/>
          <w:sz w:val="18"/>
          <w:szCs w:val="18"/>
        </w:rPr>
        <w:t xml:space="preserve">yjít do ulic a </w:t>
      </w:r>
      <w:r>
        <w:rPr>
          <w:rFonts w:ascii="Arial" w:hAnsi="Arial" w:cs="Arial"/>
          <w:color w:val="333333"/>
          <w:sz w:val="18"/>
          <w:szCs w:val="18"/>
        </w:rPr>
        <w:t>osobně přinášet novoroční požehnání přímo do domácností.</w:t>
      </w:r>
      <w:r w:rsidR="00E32992">
        <w:rPr>
          <w:rFonts w:ascii="Arial" w:hAnsi="Arial" w:cs="Arial"/>
          <w:color w:val="333333"/>
          <w:sz w:val="18"/>
          <w:szCs w:val="18"/>
        </w:rPr>
        <w:t xml:space="preserve"> </w:t>
      </w:r>
      <w:r w:rsidR="004C0F76">
        <w:rPr>
          <w:rFonts w:ascii="Arial" w:hAnsi="Arial" w:cs="Arial"/>
          <w:color w:val="333333"/>
          <w:sz w:val="18"/>
          <w:szCs w:val="18"/>
        </w:rPr>
        <w:t>Tříkrálová sbírka se uskutečnila</w:t>
      </w:r>
      <w:r w:rsidR="004A5FFF">
        <w:rPr>
          <w:rFonts w:ascii="Arial" w:hAnsi="Arial" w:cs="Arial"/>
          <w:color w:val="333333"/>
          <w:sz w:val="18"/>
          <w:szCs w:val="18"/>
        </w:rPr>
        <w:t xml:space="preserve"> prostřednictvím staticky</w:t>
      </w:r>
      <w:r w:rsidR="004C0F76">
        <w:rPr>
          <w:rFonts w:ascii="Arial" w:hAnsi="Arial" w:cs="Arial"/>
          <w:color w:val="333333"/>
          <w:sz w:val="18"/>
          <w:szCs w:val="18"/>
        </w:rPr>
        <w:t xml:space="preserve"> umístěných pokladniček </w:t>
      </w:r>
      <w:r w:rsidR="004A5FFF">
        <w:rPr>
          <w:rFonts w:ascii="Arial" w:hAnsi="Arial" w:cs="Arial"/>
          <w:color w:val="333333"/>
          <w:sz w:val="18"/>
          <w:szCs w:val="18"/>
        </w:rPr>
        <w:t xml:space="preserve">a </w:t>
      </w:r>
      <w:r w:rsidR="004A5FFF" w:rsidRPr="00E32992">
        <w:rPr>
          <w:rFonts w:ascii="Arial" w:hAnsi="Arial" w:cs="Arial"/>
          <w:b/>
          <w:color w:val="333333"/>
          <w:sz w:val="18"/>
          <w:szCs w:val="18"/>
        </w:rPr>
        <w:t xml:space="preserve">dále </w:t>
      </w:r>
      <w:r w:rsidR="004C0F76" w:rsidRPr="00E32992">
        <w:rPr>
          <w:rFonts w:ascii="Arial" w:hAnsi="Arial" w:cs="Arial"/>
          <w:b/>
          <w:color w:val="333333"/>
          <w:sz w:val="18"/>
          <w:szCs w:val="18"/>
        </w:rPr>
        <w:t>pokračuje on-line formou</w:t>
      </w:r>
      <w:r w:rsidR="004C0F76">
        <w:rPr>
          <w:rFonts w:ascii="Arial" w:hAnsi="Arial" w:cs="Arial"/>
          <w:color w:val="333333"/>
          <w:sz w:val="18"/>
          <w:szCs w:val="18"/>
        </w:rPr>
        <w:t>.</w:t>
      </w:r>
      <w:r w:rsidR="00E32992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E32992" w:rsidRDefault="00E32992" w:rsidP="00E32992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B97C33">
        <w:rPr>
          <w:rStyle w:val="Zdraznn"/>
          <w:rFonts w:ascii="Arial" w:hAnsi="Arial" w:cs="Arial"/>
          <w:i w:val="0"/>
          <w:color w:val="333333"/>
          <w:sz w:val="18"/>
          <w:szCs w:val="18"/>
        </w:rPr>
        <w:t>Ze 174 úředně zapečetěných pokladniček se v rámci sbírky využilo celkem 66 pokladniček (statických),</w:t>
      </w:r>
      <w:r>
        <w:rPr>
          <w:rStyle w:val="Zdraznn"/>
          <w:rFonts w:ascii="Arial" w:hAnsi="Arial" w:cs="Arial"/>
          <w:i w:val="0"/>
          <w:color w:val="333333"/>
          <w:sz w:val="18"/>
          <w:szCs w:val="18"/>
        </w:rPr>
        <w:t xml:space="preserve"> </w:t>
      </w:r>
      <w:r w:rsidR="00B24BE6">
        <w:rPr>
          <w:rStyle w:val="Zdraznn"/>
          <w:rFonts w:ascii="Arial" w:hAnsi="Arial" w:cs="Arial"/>
          <w:i w:val="0"/>
          <w:color w:val="333333"/>
          <w:sz w:val="18"/>
          <w:szCs w:val="18"/>
        </w:rPr>
        <w:t>do kterých</w:t>
      </w:r>
      <w:r>
        <w:rPr>
          <w:rStyle w:val="Zdraznn"/>
          <w:rFonts w:ascii="Arial" w:hAnsi="Arial" w:cs="Arial"/>
          <w:i w:val="0"/>
          <w:color w:val="333333"/>
          <w:sz w:val="18"/>
          <w:szCs w:val="18"/>
        </w:rPr>
        <w:t xml:space="preserve"> dárci přispěli celkovou částkou </w:t>
      </w:r>
      <w:r w:rsidRPr="00E212EC">
        <w:rPr>
          <w:rFonts w:ascii="Arial" w:hAnsi="Arial" w:cs="Arial"/>
          <w:color w:val="333333"/>
          <w:sz w:val="18"/>
          <w:szCs w:val="18"/>
        </w:rPr>
        <w:t>384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E212EC">
        <w:rPr>
          <w:rFonts w:ascii="Arial" w:hAnsi="Arial" w:cs="Arial"/>
          <w:color w:val="333333"/>
          <w:sz w:val="18"/>
          <w:szCs w:val="18"/>
        </w:rPr>
        <w:t>536</w:t>
      </w:r>
      <w:r>
        <w:rPr>
          <w:rFonts w:ascii="Arial" w:hAnsi="Arial" w:cs="Arial"/>
          <w:color w:val="333333"/>
          <w:sz w:val="18"/>
          <w:szCs w:val="18"/>
        </w:rPr>
        <w:t>,- Kč</w:t>
      </w:r>
      <w:r>
        <w:rPr>
          <w:rStyle w:val="Zdraznn"/>
          <w:rFonts w:ascii="Arial" w:hAnsi="Arial" w:cs="Arial"/>
          <w:i w:val="0"/>
          <w:color w:val="333333"/>
          <w:sz w:val="18"/>
          <w:szCs w:val="18"/>
        </w:rPr>
        <w:t>. U</w:t>
      </w:r>
      <w:r w:rsidRPr="00B97C33">
        <w:rPr>
          <w:rStyle w:val="Zdraznn"/>
          <w:rFonts w:ascii="Arial" w:hAnsi="Arial" w:cs="Arial"/>
          <w:i w:val="0"/>
          <w:color w:val="333333"/>
          <w:sz w:val="18"/>
          <w:szCs w:val="18"/>
        </w:rPr>
        <w:t xml:space="preserve">místěny </w:t>
      </w:r>
      <w:r>
        <w:rPr>
          <w:rStyle w:val="Zdraznn"/>
          <w:rFonts w:ascii="Arial" w:hAnsi="Arial" w:cs="Arial"/>
          <w:i w:val="0"/>
          <w:color w:val="333333"/>
          <w:sz w:val="18"/>
          <w:szCs w:val="18"/>
        </w:rPr>
        <w:t xml:space="preserve">byly </w:t>
      </w:r>
      <w:r w:rsidR="00B24BE6">
        <w:rPr>
          <w:rStyle w:val="Zdraznn"/>
          <w:rFonts w:ascii="Arial" w:hAnsi="Arial" w:cs="Arial"/>
          <w:i w:val="0"/>
          <w:color w:val="333333"/>
          <w:sz w:val="18"/>
          <w:szCs w:val="18"/>
        </w:rPr>
        <w:t xml:space="preserve">do 24. ledna </w:t>
      </w:r>
      <w:r w:rsidRPr="00B97C33">
        <w:rPr>
          <w:rStyle w:val="Zdraznn"/>
          <w:rFonts w:ascii="Arial" w:hAnsi="Arial" w:cs="Arial"/>
          <w:i w:val="0"/>
          <w:color w:val="333333"/>
          <w:sz w:val="18"/>
          <w:szCs w:val="18"/>
        </w:rPr>
        <w:t>na úřadech, v obchodech, knihovnách, kostelích a farnostech.</w:t>
      </w:r>
      <w:r>
        <w:rPr>
          <w:rStyle w:val="Zdraznn"/>
          <w:rFonts w:ascii="Arial" w:hAnsi="Arial" w:cs="Arial"/>
          <w:i w:val="0"/>
          <w:color w:val="333333"/>
          <w:sz w:val="18"/>
          <w:szCs w:val="18"/>
        </w:rPr>
        <w:t xml:space="preserve"> Ti, kteří svou statickou pokladničku nenašli, </w:t>
      </w:r>
      <w:r>
        <w:rPr>
          <w:rFonts w:ascii="Arial" w:hAnsi="Arial" w:cs="Arial"/>
          <w:color w:val="333333"/>
          <w:sz w:val="18"/>
          <w:szCs w:val="18"/>
        </w:rPr>
        <w:t xml:space="preserve">přispěli bezhotovostním převodem </w:t>
      </w:r>
      <w:r w:rsidRPr="00E212EC">
        <w:rPr>
          <w:rFonts w:ascii="Arial" w:hAnsi="Arial" w:cs="Arial"/>
          <w:color w:val="333333"/>
          <w:sz w:val="18"/>
          <w:szCs w:val="18"/>
        </w:rPr>
        <w:t>do on-line pokladničk</w:t>
      </w:r>
      <w:r w:rsidR="009000B0">
        <w:rPr>
          <w:rFonts w:ascii="Arial" w:hAnsi="Arial" w:cs="Arial"/>
          <w:color w:val="333333"/>
          <w:sz w:val="18"/>
          <w:szCs w:val="18"/>
        </w:rPr>
        <w:t xml:space="preserve">y </w:t>
      </w:r>
      <w:r>
        <w:rPr>
          <w:rFonts w:ascii="Arial" w:hAnsi="Arial" w:cs="Arial"/>
          <w:color w:val="333333"/>
          <w:sz w:val="18"/>
          <w:szCs w:val="18"/>
        </w:rPr>
        <w:t>135 630</w:t>
      </w:r>
      <w:r w:rsidRPr="00E212EC"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>- Kč.</w:t>
      </w:r>
      <w:r w:rsidRPr="00E212EC">
        <w:rPr>
          <w:rFonts w:ascii="Arial" w:hAnsi="Arial" w:cs="Arial"/>
          <w:color w:val="333333"/>
          <w:sz w:val="18"/>
          <w:szCs w:val="18"/>
        </w:rPr>
        <w:t xml:space="preserve"> Celkem se tedy jedná </w:t>
      </w:r>
      <w:r w:rsidR="009000B0">
        <w:rPr>
          <w:rFonts w:ascii="Arial" w:hAnsi="Arial" w:cs="Arial"/>
          <w:color w:val="333333"/>
          <w:sz w:val="18"/>
          <w:szCs w:val="18"/>
        </w:rPr>
        <w:t xml:space="preserve">k dnešnímu dni </w:t>
      </w:r>
      <w:r w:rsidRPr="00E212EC">
        <w:rPr>
          <w:rFonts w:ascii="Arial" w:hAnsi="Arial" w:cs="Arial"/>
          <w:color w:val="333333"/>
          <w:sz w:val="18"/>
          <w:szCs w:val="18"/>
        </w:rPr>
        <w:t>o částk</w:t>
      </w:r>
      <w:r>
        <w:rPr>
          <w:rFonts w:ascii="Arial" w:hAnsi="Arial" w:cs="Arial"/>
          <w:color w:val="333333"/>
          <w:sz w:val="18"/>
          <w:szCs w:val="18"/>
        </w:rPr>
        <w:t>u 520 166,- Kč.</w:t>
      </w:r>
      <w:r w:rsidRPr="00AE2A8F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DD38C3" w:rsidRDefault="00DD38C3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B97C33" w:rsidRDefault="00B97C33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Style w:val="Zdraznn"/>
          <w:rFonts w:ascii="Arial" w:hAnsi="Arial" w:cs="Arial"/>
          <w:i w:val="0"/>
          <w:color w:val="333333"/>
          <w:sz w:val="18"/>
          <w:szCs w:val="18"/>
        </w:rPr>
      </w:pPr>
    </w:p>
    <w:p w:rsidR="009E663C" w:rsidRDefault="00B97C33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Style w:val="Zdraznn"/>
          <w:rFonts w:ascii="Arial" w:hAnsi="Arial" w:cs="Arial"/>
          <w:color w:val="333333"/>
          <w:sz w:val="18"/>
          <w:szCs w:val="18"/>
        </w:rPr>
      </w:pPr>
      <w:r>
        <w:rPr>
          <w:rStyle w:val="Zdraznn"/>
          <w:rFonts w:ascii="Arial" w:hAnsi="Arial" w:cs="Arial"/>
          <w:i w:val="0"/>
          <w:color w:val="333333"/>
          <w:sz w:val="18"/>
          <w:szCs w:val="18"/>
        </w:rPr>
        <w:t xml:space="preserve"> </w:t>
      </w:r>
      <w:r w:rsidR="004C0F76">
        <w:rPr>
          <w:rStyle w:val="Zdraznn"/>
          <w:rFonts w:ascii="Arial" w:hAnsi="Arial" w:cs="Arial"/>
          <w:color w:val="333333"/>
          <w:sz w:val="18"/>
          <w:szCs w:val="18"/>
        </w:rPr>
        <w:t>„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>Díky Vaší pomoci a štědrosti dárců jsme i přes netradiční p</w:t>
      </w:r>
      <w:r>
        <w:rPr>
          <w:rStyle w:val="Zdraznn"/>
          <w:rFonts w:ascii="Arial" w:hAnsi="Arial" w:cs="Arial"/>
          <w:color w:val="333333"/>
          <w:sz w:val="18"/>
          <w:szCs w:val="18"/>
        </w:rPr>
        <w:t xml:space="preserve">růběh letošní Tříkrálové sbírky 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>dosáhli</w:t>
      </w:r>
      <w:r>
        <w:rPr>
          <w:rStyle w:val="Zdraznn"/>
          <w:rFonts w:ascii="Arial" w:hAnsi="Arial" w:cs="Arial"/>
          <w:color w:val="333333"/>
          <w:sz w:val="18"/>
          <w:szCs w:val="18"/>
        </w:rPr>
        <w:t xml:space="preserve"> </w:t>
      </w:r>
      <w:r w:rsidR="009000B0">
        <w:rPr>
          <w:rStyle w:val="Zdraznn"/>
          <w:rFonts w:ascii="Arial" w:hAnsi="Arial" w:cs="Arial"/>
          <w:color w:val="333333"/>
          <w:sz w:val="18"/>
          <w:szCs w:val="18"/>
        </w:rPr>
        <w:t>téměř</w:t>
      </w:r>
      <w:r>
        <w:rPr>
          <w:rStyle w:val="Zdraznn"/>
          <w:rFonts w:ascii="Arial" w:hAnsi="Arial" w:cs="Arial"/>
          <w:color w:val="333333"/>
          <w:sz w:val="18"/>
          <w:szCs w:val="18"/>
        </w:rPr>
        <w:t xml:space="preserve"> poloviny loňského výnosu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 xml:space="preserve">. </w:t>
      </w:r>
      <w:r w:rsidR="009E663C">
        <w:rPr>
          <w:rStyle w:val="Zdraznn"/>
          <w:rFonts w:ascii="Arial" w:hAnsi="Arial" w:cs="Arial"/>
          <w:color w:val="333333"/>
          <w:sz w:val="18"/>
          <w:szCs w:val="18"/>
        </w:rPr>
        <w:t xml:space="preserve">Tímto bychom chtěli poděkovat 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 xml:space="preserve">za velikou ochotu, vstřícnost a čas </w:t>
      </w:r>
      <w:r w:rsidR="009E663C">
        <w:rPr>
          <w:rStyle w:val="Zdraznn"/>
          <w:rFonts w:ascii="Arial" w:hAnsi="Arial" w:cs="Arial"/>
          <w:color w:val="333333"/>
          <w:sz w:val="18"/>
          <w:szCs w:val="18"/>
        </w:rPr>
        <w:t>místním koordinátorům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 xml:space="preserve"> a dobrovolníkům, kteří pomáhali s umístěním pokladniček a</w:t>
      </w:r>
      <w:r w:rsidR="009E663C">
        <w:rPr>
          <w:rStyle w:val="Zdraznn"/>
          <w:rFonts w:ascii="Arial" w:hAnsi="Arial" w:cs="Arial"/>
          <w:color w:val="333333"/>
          <w:sz w:val="18"/>
          <w:szCs w:val="18"/>
        </w:rPr>
        <w:t xml:space="preserve"> podíleli 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 xml:space="preserve">se </w:t>
      </w:r>
      <w:r w:rsidR="009E663C">
        <w:rPr>
          <w:rStyle w:val="Zdraznn"/>
          <w:rFonts w:ascii="Arial" w:hAnsi="Arial" w:cs="Arial"/>
          <w:color w:val="333333"/>
          <w:sz w:val="18"/>
          <w:szCs w:val="18"/>
        </w:rPr>
        <w:t>na pr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>ůběhu letošní sbírky</w:t>
      </w:r>
      <w:r w:rsidR="009E663C">
        <w:rPr>
          <w:rStyle w:val="Zdraznn"/>
          <w:rFonts w:ascii="Arial" w:hAnsi="Arial" w:cs="Arial"/>
          <w:color w:val="333333"/>
          <w:sz w:val="18"/>
          <w:szCs w:val="18"/>
        </w:rPr>
        <w:t>. V neposlední řadě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 xml:space="preserve"> patří díky</w:t>
      </w:r>
      <w:r w:rsidR="009E663C">
        <w:rPr>
          <w:rStyle w:val="Zdraznn"/>
          <w:rFonts w:ascii="Arial" w:hAnsi="Arial" w:cs="Arial"/>
          <w:color w:val="333333"/>
          <w:sz w:val="18"/>
          <w:szCs w:val="18"/>
        </w:rPr>
        <w:t xml:space="preserve"> také médiím </w:t>
      </w:r>
      <w:r w:rsidR="005B3B1A">
        <w:rPr>
          <w:rStyle w:val="Zdraznn"/>
          <w:rFonts w:ascii="Arial" w:hAnsi="Arial" w:cs="Arial"/>
          <w:color w:val="333333"/>
          <w:sz w:val="18"/>
          <w:szCs w:val="18"/>
        </w:rPr>
        <w:t>za propagaci on-line pokladničky“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>,</w:t>
      </w:r>
      <w:r w:rsidR="009E663C">
        <w:rPr>
          <w:rStyle w:val="Zdraznn"/>
          <w:rFonts w:ascii="Arial" w:hAnsi="Arial" w:cs="Arial"/>
          <w:color w:val="333333"/>
          <w:sz w:val="18"/>
          <w:szCs w:val="18"/>
        </w:rPr>
        <w:t xml:space="preserve"> 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>vzkazuje ředitelka Charity Český Těšín Ing. Monika Klimková.</w:t>
      </w:r>
    </w:p>
    <w:p w:rsidR="00DD38C3" w:rsidRDefault="00DD38C3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Style w:val="Zdraznn"/>
          <w:rFonts w:ascii="Arial" w:hAnsi="Arial" w:cs="Arial"/>
          <w:color w:val="333333"/>
          <w:sz w:val="18"/>
          <w:szCs w:val="18"/>
        </w:rPr>
      </w:pPr>
    </w:p>
    <w:p w:rsidR="00AE2A8F" w:rsidRDefault="00AE2A8F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6A4742" w:rsidRDefault="006A4742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Style w:val="Zdraznn"/>
          <w:rFonts w:ascii="Arial" w:hAnsi="Arial" w:cs="Arial"/>
          <w:color w:val="333333"/>
          <w:sz w:val="18"/>
          <w:szCs w:val="18"/>
        </w:rPr>
      </w:pPr>
      <w:r w:rsidRPr="004A5FFF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Statické pokladničky </w:t>
      </w:r>
      <w:r w:rsidR="000C0FA5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>jsou již rozpečetěny</w:t>
      </w:r>
      <w:r w:rsidRPr="004A5FFF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>,</w:t>
      </w:r>
      <w:r w:rsidR="00E32992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 ale do online kasičky je </w:t>
      </w:r>
      <w:r w:rsidRPr="004A5FFF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>stále</w:t>
      </w:r>
      <w:r w:rsidR="00E32992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 možné</w:t>
      </w:r>
      <w:r w:rsidRPr="004A5FFF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 přispív</w:t>
      </w:r>
      <w:r w:rsidR="00E32992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at a to </w:t>
      </w:r>
      <w:r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do </w:t>
      </w:r>
      <w:r w:rsidR="00B97C33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>30. 4. 2021</w:t>
      </w:r>
      <w:r w:rsidR="00B24BE6">
        <w:rPr>
          <w:rStyle w:val="Siln"/>
          <w:rFonts w:ascii="Arial" w:hAnsi="Arial" w:cs="Arial"/>
          <w:color w:val="4A4A4A"/>
          <w:sz w:val="18"/>
          <w:szCs w:val="18"/>
          <w:shd w:val="clear" w:color="auto" w:fill="FFFFFF"/>
        </w:rPr>
        <w:t xml:space="preserve">. </w:t>
      </w:r>
      <w:r w:rsidR="00B24BE6" w:rsidRPr="00B24BE6">
        <w:rPr>
          <w:rStyle w:val="Siln"/>
          <w:rFonts w:ascii="Arial" w:hAnsi="Arial" w:cs="Arial"/>
          <w:b w:val="0"/>
          <w:color w:val="4A4A4A"/>
          <w:sz w:val="18"/>
          <w:szCs w:val="18"/>
          <w:shd w:val="clear" w:color="auto" w:fill="FFFFFF"/>
        </w:rPr>
        <w:t>P</w:t>
      </w:r>
      <w:r>
        <w:rPr>
          <w:rFonts w:ascii="Arial" w:hAnsi="Arial" w:cs="Arial"/>
          <w:color w:val="333333"/>
          <w:sz w:val="18"/>
          <w:szCs w:val="18"/>
        </w:rPr>
        <w:t>o tomto termínu bude jisté, zda budeme moci zrealizovat v</w:t>
      </w:r>
      <w:r w:rsidR="00AE2A8F">
        <w:rPr>
          <w:rStyle w:val="Zdraznn"/>
          <w:rFonts w:ascii="Arial" w:hAnsi="Arial" w:cs="Arial"/>
          <w:color w:val="333333"/>
          <w:sz w:val="18"/>
          <w:szCs w:val="18"/>
        </w:rPr>
        <w:t xml:space="preserve">šechny </w:t>
      </w:r>
      <w:r w:rsidR="00B97C33">
        <w:rPr>
          <w:rStyle w:val="Zdraznn"/>
          <w:rFonts w:ascii="Arial" w:hAnsi="Arial" w:cs="Arial"/>
          <w:color w:val="333333"/>
          <w:sz w:val="18"/>
          <w:szCs w:val="18"/>
        </w:rPr>
        <w:t xml:space="preserve">schválené </w:t>
      </w:r>
      <w:r w:rsidR="00AE2A8F">
        <w:rPr>
          <w:rStyle w:val="Zdraznn"/>
          <w:rFonts w:ascii="Arial" w:hAnsi="Arial" w:cs="Arial"/>
          <w:color w:val="333333"/>
          <w:sz w:val="18"/>
          <w:szCs w:val="18"/>
        </w:rPr>
        <w:t>záměry</w:t>
      </w:r>
      <w:r w:rsidR="00B97C33">
        <w:rPr>
          <w:rStyle w:val="Zdraznn"/>
          <w:rFonts w:ascii="Arial" w:hAnsi="Arial" w:cs="Arial"/>
          <w:color w:val="333333"/>
          <w:sz w:val="18"/>
          <w:szCs w:val="18"/>
        </w:rPr>
        <w:t>, např. bezbariérové úpravy Charitního centra pro seniory nebo rekonstrukc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>i</w:t>
      </w:r>
      <w:r w:rsidR="00B97C33">
        <w:rPr>
          <w:rStyle w:val="Zdraznn"/>
          <w:rFonts w:ascii="Arial" w:hAnsi="Arial" w:cs="Arial"/>
          <w:color w:val="333333"/>
          <w:sz w:val="18"/>
          <w:szCs w:val="18"/>
        </w:rPr>
        <w:t xml:space="preserve"> topení v</w:t>
      </w:r>
      <w:r w:rsidR="00E32992">
        <w:rPr>
          <w:rStyle w:val="Zdraznn"/>
          <w:rFonts w:ascii="Arial" w:hAnsi="Arial" w:cs="Arial"/>
          <w:color w:val="333333"/>
          <w:sz w:val="18"/>
          <w:szCs w:val="18"/>
        </w:rPr>
        <w:t> Charitním domě pro matky v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> </w:t>
      </w:r>
      <w:r w:rsidR="00E32992">
        <w:rPr>
          <w:rStyle w:val="Zdraznn"/>
          <w:rFonts w:ascii="Arial" w:hAnsi="Arial" w:cs="Arial"/>
          <w:color w:val="333333"/>
          <w:sz w:val="18"/>
          <w:szCs w:val="18"/>
        </w:rPr>
        <w:t>tísni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 xml:space="preserve">, </w:t>
      </w:r>
      <w:r>
        <w:rPr>
          <w:rStyle w:val="Zdraznn"/>
          <w:rFonts w:ascii="Arial" w:hAnsi="Arial" w:cs="Arial"/>
          <w:color w:val="333333"/>
          <w:sz w:val="18"/>
          <w:szCs w:val="18"/>
        </w:rPr>
        <w:t>anebo</w:t>
      </w:r>
      <w:r w:rsidR="000C0FA5">
        <w:rPr>
          <w:rStyle w:val="Zdraznn"/>
          <w:rFonts w:ascii="Arial" w:hAnsi="Arial" w:cs="Arial"/>
          <w:color w:val="333333"/>
          <w:sz w:val="18"/>
          <w:szCs w:val="18"/>
        </w:rPr>
        <w:t xml:space="preserve"> </w:t>
      </w:r>
      <w:r>
        <w:rPr>
          <w:rStyle w:val="Zdraznn"/>
          <w:rFonts w:ascii="Arial" w:hAnsi="Arial" w:cs="Arial"/>
          <w:color w:val="333333"/>
          <w:sz w:val="18"/>
          <w:szCs w:val="18"/>
        </w:rPr>
        <w:t xml:space="preserve">budeme stát před </w:t>
      </w:r>
      <w:r w:rsidR="00B97C33">
        <w:rPr>
          <w:rStyle w:val="Zdraznn"/>
          <w:rFonts w:ascii="Arial" w:hAnsi="Arial" w:cs="Arial"/>
          <w:color w:val="333333"/>
          <w:sz w:val="18"/>
          <w:szCs w:val="18"/>
        </w:rPr>
        <w:t>rozhod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>ováním</w:t>
      </w:r>
      <w:r w:rsidR="00B97C33">
        <w:rPr>
          <w:rStyle w:val="Zdraznn"/>
          <w:rFonts w:ascii="Arial" w:hAnsi="Arial" w:cs="Arial"/>
          <w:color w:val="333333"/>
          <w:sz w:val="18"/>
          <w:szCs w:val="18"/>
        </w:rPr>
        <w:t xml:space="preserve">, </w:t>
      </w:r>
      <w:r w:rsidR="0059463C">
        <w:rPr>
          <w:rStyle w:val="Zdraznn"/>
          <w:rFonts w:ascii="Arial" w:hAnsi="Arial" w:cs="Arial"/>
          <w:color w:val="333333"/>
          <w:sz w:val="18"/>
          <w:szCs w:val="18"/>
        </w:rPr>
        <w:t>k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>oho z potřebných</w:t>
      </w:r>
      <w:r w:rsidR="0059463C">
        <w:rPr>
          <w:rStyle w:val="Zdraznn"/>
          <w:rFonts w:ascii="Arial" w:hAnsi="Arial" w:cs="Arial"/>
          <w:color w:val="333333"/>
          <w:sz w:val="18"/>
          <w:szCs w:val="18"/>
        </w:rPr>
        <w:t xml:space="preserve"> podpoříme</w:t>
      </w:r>
      <w:r w:rsidR="00B24BE6">
        <w:rPr>
          <w:rStyle w:val="Zdraznn"/>
          <w:rFonts w:ascii="Arial" w:hAnsi="Arial" w:cs="Arial"/>
          <w:color w:val="333333"/>
          <w:sz w:val="18"/>
          <w:szCs w:val="18"/>
        </w:rPr>
        <w:t xml:space="preserve">, </w:t>
      </w:r>
    </w:p>
    <w:p w:rsidR="006A4742" w:rsidRDefault="006A4742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Style w:val="Zdraznn"/>
          <w:rFonts w:ascii="Arial" w:hAnsi="Arial" w:cs="Arial"/>
          <w:color w:val="333333"/>
          <w:sz w:val="18"/>
          <w:szCs w:val="18"/>
        </w:rPr>
      </w:pPr>
    </w:p>
    <w:p w:rsidR="004C0F76" w:rsidRPr="00E212EC" w:rsidRDefault="004C0F76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4C0F76" w:rsidRDefault="004C0F76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Připojit se ke sbírce a podpořit</w:t>
      </w:r>
      <w:r w:rsidR="0059463C">
        <w:rPr>
          <w:rFonts w:ascii="Arial" w:hAnsi="Arial" w:cs="Arial"/>
          <w:color w:val="333333"/>
          <w:sz w:val="18"/>
          <w:szCs w:val="18"/>
        </w:rPr>
        <w:t xml:space="preserve"> tak</w:t>
      </w:r>
      <w:r>
        <w:rPr>
          <w:rFonts w:ascii="Arial" w:hAnsi="Arial" w:cs="Arial"/>
          <w:color w:val="333333"/>
          <w:sz w:val="18"/>
          <w:szCs w:val="18"/>
        </w:rPr>
        <w:t xml:space="preserve"> lidi v nouzi prostřednictvím služeb Charity </w:t>
      </w:r>
      <w:r w:rsidR="005B3B1A">
        <w:rPr>
          <w:rFonts w:ascii="Arial" w:hAnsi="Arial" w:cs="Arial"/>
          <w:color w:val="333333"/>
          <w:sz w:val="18"/>
          <w:szCs w:val="18"/>
        </w:rPr>
        <w:t>Český Těšín je</w:t>
      </w:r>
      <w:r>
        <w:rPr>
          <w:rFonts w:ascii="Arial" w:hAnsi="Arial" w:cs="Arial"/>
          <w:color w:val="333333"/>
          <w:sz w:val="18"/>
          <w:szCs w:val="18"/>
        </w:rPr>
        <w:t xml:space="preserve"> možné až do 30. 4.</w:t>
      </w:r>
      <w:r w:rsidR="006A4742">
        <w:rPr>
          <w:rFonts w:ascii="Arial" w:hAnsi="Arial" w:cs="Arial"/>
          <w:color w:val="333333"/>
          <w:sz w:val="18"/>
          <w:szCs w:val="18"/>
        </w:rPr>
        <w:t xml:space="preserve"> 2021</w:t>
      </w:r>
      <w:r>
        <w:rPr>
          <w:rFonts w:ascii="Arial" w:hAnsi="Arial" w:cs="Arial"/>
          <w:color w:val="333333"/>
          <w:sz w:val="18"/>
          <w:szCs w:val="18"/>
        </w:rPr>
        <w:t xml:space="preserve"> na webu </w:t>
      </w:r>
      <w:r>
        <w:rPr>
          <w:rStyle w:val="Siln"/>
          <w:rFonts w:ascii="Arial" w:hAnsi="Arial" w:cs="Arial"/>
          <w:color w:val="333333"/>
          <w:sz w:val="18"/>
          <w:szCs w:val="18"/>
        </w:rPr>
        <w:t>www.trikralovasbirka.cz</w:t>
      </w:r>
      <w:r>
        <w:rPr>
          <w:rFonts w:ascii="Arial" w:hAnsi="Arial" w:cs="Arial"/>
          <w:color w:val="333333"/>
          <w:sz w:val="18"/>
          <w:szCs w:val="18"/>
        </w:rPr>
        <w:t> nebo přímo převodem na sbírkové konto 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č. </w:t>
      </w:r>
      <w:proofErr w:type="spellStart"/>
      <w:r>
        <w:rPr>
          <w:rStyle w:val="Siln"/>
          <w:rFonts w:ascii="Arial" w:hAnsi="Arial" w:cs="Arial"/>
          <w:color w:val="333333"/>
          <w:sz w:val="18"/>
          <w:szCs w:val="18"/>
        </w:rPr>
        <w:t>ú.</w:t>
      </w:r>
      <w:proofErr w:type="spellEnd"/>
      <w:r>
        <w:rPr>
          <w:rStyle w:val="Siln"/>
          <w:rFonts w:ascii="Arial" w:hAnsi="Arial" w:cs="Arial"/>
          <w:color w:val="333333"/>
          <w:sz w:val="18"/>
          <w:szCs w:val="18"/>
        </w:rPr>
        <w:t>: 66008822/0800</w:t>
      </w:r>
      <w:r>
        <w:rPr>
          <w:rFonts w:ascii="Arial" w:hAnsi="Arial" w:cs="Arial"/>
          <w:color w:val="333333"/>
          <w:sz w:val="18"/>
          <w:szCs w:val="18"/>
        </w:rPr>
        <w:t> u České spořitelny s variabilním symbolem: </w:t>
      </w:r>
      <w:r w:rsidR="004A5FFF">
        <w:rPr>
          <w:rStyle w:val="Siln"/>
          <w:rFonts w:ascii="Arial" w:hAnsi="Arial" w:cs="Arial"/>
          <w:color w:val="333333"/>
          <w:sz w:val="18"/>
          <w:szCs w:val="18"/>
        </w:rPr>
        <w:t>77708002 nebo prostřednictvím QR k</w:t>
      </w:r>
      <w:r w:rsidR="00B24BE6">
        <w:rPr>
          <w:rStyle w:val="Siln"/>
          <w:rFonts w:ascii="Arial" w:hAnsi="Arial" w:cs="Arial"/>
          <w:color w:val="333333"/>
          <w:sz w:val="18"/>
          <w:szCs w:val="18"/>
        </w:rPr>
        <w:t>ó</w:t>
      </w:r>
      <w:r w:rsidR="004A5FFF">
        <w:rPr>
          <w:rStyle w:val="Siln"/>
          <w:rFonts w:ascii="Arial" w:hAnsi="Arial" w:cs="Arial"/>
          <w:color w:val="333333"/>
          <w:sz w:val="18"/>
          <w:szCs w:val="18"/>
        </w:rPr>
        <w:t>du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B24BE6" w:rsidRDefault="00B24BE6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B24BE6" w:rsidRDefault="00B24BE6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B24BE6" w:rsidRDefault="00B24BE6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p w:rsidR="00B24BE6" w:rsidRDefault="00B24BE6" w:rsidP="00B97C33">
      <w:pPr>
        <w:pStyle w:val="Normlnweb"/>
        <w:shd w:val="clear" w:color="auto" w:fill="FFFFFF"/>
        <w:spacing w:before="0" w:beforeAutospacing="0" w:after="0" w:afterAutospacing="0" w:line="225" w:lineRule="atLeast"/>
        <w:jc w:val="both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sectPr w:rsidR="00B2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44"/>
    <w:rsid w:val="000C0FA5"/>
    <w:rsid w:val="000E6080"/>
    <w:rsid w:val="001261E6"/>
    <w:rsid w:val="001A5596"/>
    <w:rsid w:val="002D1790"/>
    <w:rsid w:val="002E4B92"/>
    <w:rsid w:val="00307DC3"/>
    <w:rsid w:val="004A5FFF"/>
    <w:rsid w:val="004C0F76"/>
    <w:rsid w:val="00541BB2"/>
    <w:rsid w:val="0059463C"/>
    <w:rsid w:val="005B3B1A"/>
    <w:rsid w:val="005F3D0A"/>
    <w:rsid w:val="005F6F77"/>
    <w:rsid w:val="006A4742"/>
    <w:rsid w:val="007652A0"/>
    <w:rsid w:val="00785544"/>
    <w:rsid w:val="009000B0"/>
    <w:rsid w:val="0095517D"/>
    <w:rsid w:val="009E663C"/>
    <w:rsid w:val="00A301FF"/>
    <w:rsid w:val="00AE1DAC"/>
    <w:rsid w:val="00AE2A8F"/>
    <w:rsid w:val="00B17E07"/>
    <w:rsid w:val="00B24BE6"/>
    <w:rsid w:val="00B97C33"/>
    <w:rsid w:val="00C62E46"/>
    <w:rsid w:val="00DD38C3"/>
    <w:rsid w:val="00E212EC"/>
    <w:rsid w:val="00E32992"/>
    <w:rsid w:val="00E76090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B8FA7-FCB6-4FD0-8D86-376519E4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54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517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A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5596"/>
    <w:rPr>
      <w:b/>
      <w:bCs/>
    </w:rPr>
  </w:style>
  <w:style w:type="character" w:styleId="Zdraznn">
    <w:name w:val="Emphasis"/>
    <w:basedOn w:val="Standardnpsmoodstavce"/>
    <w:uiPriority w:val="20"/>
    <w:qFormat/>
    <w:rsid w:val="001A559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E2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Charita</cp:lastModifiedBy>
  <cp:revision>2</cp:revision>
  <dcterms:created xsi:type="dcterms:W3CDTF">2021-02-18T13:04:00Z</dcterms:created>
  <dcterms:modified xsi:type="dcterms:W3CDTF">2021-02-18T13:04:00Z</dcterms:modified>
</cp:coreProperties>
</file>